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CBDD" w14:textId="2038400F" w:rsidR="00D66CD7" w:rsidRDefault="00700814" w:rsidP="00D66CD7">
      <w:pPr>
        <w:tabs>
          <w:tab w:val="right" w:pos="9923"/>
        </w:tabs>
        <w:jc w:val="right"/>
        <w:rPr>
          <w:rFonts w:asciiTheme="minorHAnsi" w:hAnsiTheme="minorHAnsi" w:cstheme="minorHAnsi"/>
          <w:b/>
          <w:sz w:val="18"/>
          <w:szCs w:val="18"/>
        </w:rPr>
      </w:pPr>
      <w:r w:rsidRPr="0070081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D66CD7">
        <w:rPr>
          <w:rFonts w:asciiTheme="minorHAnsi" w:hAnsiTheme="minorHAnsi" w:cstheme="minorHAnsi"/>
          <w:b/>
          <w:sz w:val="18"/>
          <w:szCs w:val="18"/>
        </w:rPr>
        <w:t>1a</w:t>
      </w:r>
      <w:r w:rsidR="009A7E1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66CD7">
        <w:rPr>
          <w:rFonts w:asciiTheme="minorHAnsi" w:hAnsiTheme="minorHAnsi" w:cstheme="minorHAnsi"/>
          <w:b/>
          <w:sz w:val="18"/>
          <w:szCs w:val="18"/>
        </w:rPr>
        <w:t>do IWZ</w:t>
      </w:r>
    </w:p>
    <w:p w14:paraId="28FE54CB" w14:textId="6831A232" w:rsidR="00D66CD7" w:rsidRDefault="00D66CD7" w:rsidP="00D66CD7">
      <w:pPr>
        <w:tabs>
          <w:tab w:val="right" w:pos="9923"/>
        </w:tabs>
        <w:jc w:val="righ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nr postępowania DPBT.261.MZ.144.2022</w:t>
      </w:r>
    </w:p>
    <w:p w14:paraId="44D29DEE" w14:textId="77777777" w:rsidR="00D66CD7" w:rsidRDefault="00D66CD7" w:rsidP="00700814">
      <w:pPr>
        <w:tabs>
          <w:tab w:val="right" w:pos="9923"/>
        </w:tabs>
        <w:rPr>
          <w:rFonts w:asciiTheme="minorHAnsi" w:hAnsiTheme="minorHAnsi" w:cstheme="minorHAnsi"/>
          <w:b/>
          <w:sz w:val="18"/>
          <w:szCs w:val="18"/>
        </w:rPr>
      </w:pPr>
    </w:p>
    <w:p w14:paraId="12641241" w14:textId="6C6DA151" w:rsidR="009A7E17" w:rsidRPr="00D66CD7" w:rsidRDefault="009A7E17" w:rsidP="00700814">
      <w:pPr>
        <w:tabs>
          <w:tab w:val="right" w:pos="9923"/>
        </w:tabs>
        <w:rPr>
          <w:rFonts w:asciiTheme="minorHAnsi" w:hAnsiTheme="minorHAnsi" w:cstheme="minorHAnsi"/>
          <w:b/>
        </w:rPr>
      </w:pPr>
      <w:r w:rsidRPr="00D66CD7">
        <w:rPr>
          <w:rFonts w:asciiTheme="minorHAnsi" w:hAnsiTheme="minorHAnsi" w:cstheme="minorHAnsi"/>
          <w:b/>
        </w:rPr>
        <w:t>Formularz Cenowy</w:t>
      </w:r>
    </w:p>
    <w:p w14:paraId="7CB941AB" w14:textId="6A1941F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633"/>
        <w:gridCol w:w="2389"/>
        <w:gridCol w:w="1143"/>
        <w:gridCol w:w="3058"/>
      </w:tblGrid>
      <w:tr w:rsidR="002F53E2" w:rsidRPr="002F53E2" w14:paraId="3A54E0DD" w14:textId="77777777" w:rsidTr="00B83D24">
        <w:trPr>
          <w:trHeight w:val="176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61FA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990C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przesyłki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4A69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Szacowana liczba</w:t>
            </w:r>
          </w:p>
          <w:p w14:paraId="52976AF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przesyłek</w:t>
            </w:r>
          </w:p>
          <w:p w14:paraId="15EEA6B9" w14:textId="6B996130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trakcie realizacji umowy</w:t>
            </w:r>
          </w:p>
          <w:p w14:paraId="7F7ED4C1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(szt.)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4F03E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brutto</w:t>
            </w:r>
          </w:p>
          <w:p w14:paraId="1B714561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296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5F52" w14:textId="763270BC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Całkowita wartość brutto</w:t>
            </w:r>
          </w:p>
          <w:p w14:paraId="2878B8C3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PLN</w:t>
            </w:r>
          </w:p>
        </w:tc>
      </w:tr>
      <w:tr w:rsidR="002F53E2" w:rsidRPr="002F53E2" w14:paraId="7592FF01" w14:textId="77777777" w:rsidTr="00B83D24">
        <w:trPr>
          <w:trHeight w:val="4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357D3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D15D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B67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5B36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0C35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53E2" w:rsidRPr="002F53E2" w14:paraId="2E37BAC5" w14:textId="77777777" w:rsidTr="00B83D24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4DB9C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DC0CA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DD95CA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C858CD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371F5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</w:tr>
      <w:tr w:rsidR="002F53E2" w:rsidRPr="002F53E2" w14:paraId="74CE158F" w14:textId="77777777" w:rsidTr="00B83D24">
        <w:trPr>
          <w:trHeight w:val="679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4DE3A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krajowe</w:t>
            </w:r>
          </w:p>
        </w:tc>
      </w:tr>
      <w:tr w:rsidR="002F53E2" w:rsidRPr="002F53E2" w14:paraId="1646FECD" w14:textId="77777777" w:rsidTr="00B83D24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DFB86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format S - waga do 500 g</w:t>
            </w:r>
          </w:p>
        </w:tc>
      </w:tr>
      <w:tr w:rsidR="002F53E2" w:rsidRPr="002F53E2" w14:paraId="7846B1D7" w14:textId="77777777" w:rsidTr="00B83D24">
        <w:trPr>
          <w:trHeight w:val="103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9BE03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B542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nierejestrowane niebędące przesyłkami najszybszej kategorii</w:t>
            </w:r>
          </w:p>
          <w:p w14:paraId="1D07441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(zwykłe)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AFDFE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ECD7F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E3AE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53E2" w:rsidRPr="002F53E2" w14:paraId="1564FD17" w14:textId="77777777" w:rsidTr="00B83D24">
        <w:trPr>
          <w:trHeight w:val="81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183F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03BC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nierejestrowane najszybszej kategorii</w:t>
            </w:r>
          </w:p>
          <w:p w14:paraId="5291F8B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(priorytety)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0546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18C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C863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0A28A4AC" w14:textId="77777777" w:rsidTr="00B83D24">
        <w:trPr>
          <w:trHeight w:val="83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E156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8C7A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2430D97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nie najszybszej kategorii</w:t>
            </w:r>
          </w:p>
          <w:p w14:paraId="01147FAF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305F0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40 000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785D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6F45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7A7C6685" w14:textId="77777777" w:rsidTr="00B83D24">
        <w:trPr>
          <w:trHeight w:val="842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1FFA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960BF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34011FE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najszybszej kategorii</w:t>
            </w:r>
          </w:p>
          <w:p w14:paraId="2A31DAA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F160F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E16E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1E43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0FB50821" w14:textId="77777777" w:rsidTr="00B83D24">
        <w:trPr>
          <w:trHeight w:val="40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75EF0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5FE35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Zwrot listów poleconych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A16DDA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5 000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017B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B9BC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025EA7ED" w14:textId="77777777" w:rsidTr="00B83D24">
        <w:trPr>
          <w:trHeight w:val="549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588D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format M – waga do 1000 g</w:t>
            </w:r>
          </w:p>
        </w:tc>
      </w:tr>
      <w:tr w:rsidR="002F53E2" w:rsidRPr="002F53E2" w14:paraId="082EAA91" w14:textId="77777777" w:rsidTr="00B83D24">
        <w:trPr>
          <w:trHeight w:val="1244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CD51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78A5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nierejestrowane niebędące przesyłkami najszybszej kategorii</w:t>
            </w:r>
          </w:p>
          <w:p w14:paraId="37339BF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(zwykłe)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33868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7DA4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DB03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16BBB3A4" w14:textId="77777777" w:rsidTr="00B83D24">
        <w:trPr>
          <w:trHeight w:val="85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23C1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7254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nierejestrowane najszybszej kategorii</w:t>
            </w:r>
          </w:p>
          <w:p w14:paraId="3ABDEB1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(priorytety)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8011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ADF6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A048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3B9E3A1A" w14:textId="77777777" w:rsidTr="00B83D24">
        <w:trPr>
          <w:trHeight w:val="819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747E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E8B5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40F540D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nie najszybszej kategorii</w:t>
            </w:r>
          </w:p>
          <w:p w14:paraId="1BC50153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08DBD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A7B8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1CB3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4F63709E" w14:textId="77777777" w:rsidTr="00B83D24">
        <w:trPr>
          <w:trHeight w:val="8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7BC9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7B52E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49279A5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najszybszej kategorii</w:t>
            </w:r>
          </w:p>
          <w:p w14:paraId="0F59E21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25875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82F6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F9DB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32BD6A1C" w14:textId="77777777" w:rsidTr="00B83D24">
        <w:trPr>
          <w:trHeight w:val="551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43B2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format L – 2000 g</w:t>
            </w:r>
          </w:p>
        </w:tc>
      </w:tr>
      <w:tr w:rsidR="002F53E2" w:rsidRPr="002F53E2" w14:paraId="4A40A746" w14:textId="77777777" w:rsidTr="00B83D24">
        <w:trPr>
          <w:trHeight w:val="979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C771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1425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nierejestrowane niebędące przesyłkami najszybszej kategorii</w:t>
            </w:r>
          </w:p>
          <w:p w14:paraId="37AAB1B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(zwykłe)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7B9D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6053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3A86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1795A99F" w14:textId="77777777" w:rsidTr="00B83D24">
        <w:trPr>
          <w:trHeight w:val="84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E0E2F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2EE2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nierejestrowane najszybszej kategorii</w:t>
            </w:r>
          </w:p>
          <w:p w14:paraId="64880AA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(priorytety)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DFF30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3AFB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8490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1898302B" w14:textId="77777777" w:rsidTr="00B83D24">
        <w:trPr>
          <w:trHeight w:val="80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8EEC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D6D6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072C220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nie najszybszej kategorii</w:t>
            </w:r>
          </w:p>
          <w:p w14:paraId="432327C3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931EB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CC22F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27FA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5713A8B0" w14:textId="77777777" w:rsidTr="00B83D24">
        <w:trPr>
          <w:trHeight w:val="70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C96D3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2CEC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3DB395F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najszybszej kategorii</w:t>
            </w:r>
          </w:p>
          <w:p w14:paraId="2D8DE1C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A7099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E5C0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C2B3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2DF27558" w14:textId="77777777" w:rsidTr="00B83D24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B468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0C58D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Zwrotne potwierdzenie odbioru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B82C3B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41 090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85B943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136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2B7489E3" w14:textId="77777777" w:rsidTr="00B83D24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C6E69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Paczki pocztowe Gabaryt A</w:t>
            </w:r>
          </w:p>
        </w:tc>
      </w:tr>
      <w:tr w:rsidR="002F53E2" w:rsidRPr="002F53E2" w14:paraId="05FB833C" w14:textId="77777777" w:rsidTr="00B83D24">
        <w:trPr>
          <w:trHeight w:val="557"/>
        </w:trPr>
        <w:tc>
          <w:tcPr>
            <w:tcW w:w="426" w:type="dxa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DA97D7" w14:textId="081BD7B5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FFECCB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C11D9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56D19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74BEB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86F88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</w:tr>
      <w:tr w:rsidR="002F53E2" w:rsidRPr="002F53E2" w14:paraId="3226C78E" w14:textId="77777777" w:rsidTr="00B83D24">
        <w:trPr>
          <w:trHeight w:val="1150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64B9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F16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Paczka pocztowa rejestrowana nie najszybszej kategorii</w:t>
            </w:r>
          </w:p>
          <w:p w14:paraId="48532D0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w obrocie krajowym</w:t>
            </w:r>
          </w:p>
          <w:p w14:paraId="39F31DE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(zwykła) </w:t>
            </w:r>
          </w:p>
          <w:p w14:paraId="3ECE7E1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1 kg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7C5B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7FDE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36DC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23EF70DC" w14:textId="77777777" w:rsidTr="00B83D24">
        <w:trPr>
          <w:trHeight w:val="13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253C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ADD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Paczka pocztowa rejestrowana nie najszybszej kategorii</w:t>
            </w:r>
          </w:p>
          <w:p w14:paraId="7A5D116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w obrocie krajowym</w:t>
            </w:r>
          </w:p>
          <w:p w14:paraId="5F726F0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(zwykła) </w:t>
            </w:r>
          </w:p>
          <w:p w14:paraId="4419E65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– 2 kg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74591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4A5F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FC9D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59B0B355" w14:textId="77777777" w:rsidTr="00B83D24">
        <w:trPr>
          <w:trHeight w:val="139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9786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97A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Paczka pocztowa rejestrowana nie najszybszej kategorii</w:t>
            </w:r>
          </w:p>
          <w:p w14:paraId="0AF3B1A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w obrocie krajowym</w:t>
            </w:r>
          </w:p>
          <w:p w14:paraId="41F2F31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(zwykła) </w:t>
            </w:r>
          </w:p>
          <w:p w14:paraId="20638AC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 – 5 kg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F9F3B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C50F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B900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343BC5C6" w14:textId="77777777" w:rsidTr="00B83D24">
        <w:trPr>
          <w:trHeight w:val="13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CA17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270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Paczka pocztowa rejestrowana nie najszybszej kategorii</w:t>
            </w:r>
          </w:p>
          <w:p w14:paraId="6B85E8E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w obrocie krajowym</w:t>
            </w:r>
          </w:p>
          <w:p w14:paraId="0B43BA5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(zwykła) </w:t>
            </w:r>
          </w:p>
          <w:p w14:paraId="40502A8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 – 10 kg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BE969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64AB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D4C1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5D83F664" w14:textId="77777777" w:rsidTr="00B83D24">
        <w:trPr>
          <w:trHeight w:val="139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F0D1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85E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Paczka pocztowa rejestrowana najszybszej kategorii w obrocie krajowym</w:t>
            </w:r>
          </w:p>
          <w:p w14:paraId="3A8C82B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3B800B2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1 kg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90BD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74EA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154E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22C04E01" w14:textId="77777777" w:rsidTr="00B83D24">
        <w:trPr>
          <w:trHeight w:val="12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0428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0E7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Paczka pocztowa rejestrowana najszybszej kategorii w obrocie krajowym</w:t>
            </w:r>
          </w:p>
          <w:p w14:paraId="2F75ACA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506CFF7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– 2 kg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09986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5E6CB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E7E4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0B0B6A5A" w14:textId="77777777" w:rsidTr="00B83D24">
        <w:trPr>
          <w:trHeight w:val="140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D43C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BA6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Paczka pocztowa rejestrowana najszybszej kategorii w obrocie krajowym</w:t>
            </w:r>
          </w:p>
          <w:p w14:paraId="1403DE9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737F78B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– 5 kg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7A660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A83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0ED4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2F53E2" w:rsidRPr="002F53E2" w14:paraId="0872F6B1" w14:textId="77777777" w:rsidTr="00B83D24">
        <w:trPr>
          <w:trHeight w:val="659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BC2F4" w14:textId="2F2EF486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Przesyłki zagraniczne do 50 g</w:t>
            </w:r>
          </w:p>
        </w:tc>
      </w:tr>
      <w:tr w:rsidR="002F53E2" w:rsidRPr="002F53E2" w14:paraId="299DFF0F" w14:textId="77777777" w:rsidTr="00B83D24">
        <w:trPr>
          <w:trHeight w:val="991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E94EE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443E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 xml:space="preserve">Przesyłki </w:t>
            </w:r>
          </w:p>
          <w:p w14:paraId="79BCEB4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Nierejestrowane najszybszej kategorii</w:t>
            </w:r>
          </w:p>
          <w:p w14:paraId="5F9AC2C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Europa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F514A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E6D8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CD898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2F53E2" w:rsidRPr="002F53E2" w14:paraId="7A285008" w14:textId="77777777" w:rsidTr="00B83D24">
        <w:trPr>
          <w:trHeight w:val="10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EB30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5C49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0CC3BA8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 xml:space="preserve">najszybszej kategorii Europa </w:t>
            </w:r>
          </w:p>
          <w:p w14:paraId="4BD7DFE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Strefa A</w:t>
            </w:r>
          </w:p>
          <w:p w14:paraId="33B57B5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A351D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4785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8B30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2B3BDD7B" w14:textId="77777777" w:rsidTr="00B83D24">
        <w:trPr>
          <w:trHeight w:val="140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329D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9B1F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Przesyłki rejestrowane</w:t>
            </w:r>
          </w:p>
          <w:p w14:paraId="65ED30D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 xml:space="preserve">najszybszej kategorii </w:t>
            </w: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poza </w:t>
            </w: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Europą</w:t>
            </w: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77869D9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Strefa B</w:t>
            </w:r>
          </w:p>
          <w:p w14:paraId="41818253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(polecone priorytety</w:t>
            </w: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1717D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B78E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98A50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09C1A781" w14:textId="77777777" w:rsidTr="00B83D24">
        <w:trPr>
          <w:trHeight w:val="79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76ED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2144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Potwierdzenie odbioru</w:t>
            </w:r>
          </w:p>
          <w:p w14:paraId="4C17E5E6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zagranica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8B3C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515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5F1A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4E4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F53E2" w:rsidRPr="002F53E2" w14:paraId="701EAF77" w14:textId="77777777" w:rsidTr="00B83D24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3ABB2" w14:textId="77777777" w:rsidR="002F53E2" w:rsidRPr="002F53E2" w:rsidRDefault="002F53E2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 odbioru korespondencji z siedziby Zamawiającego</w:t>
            </w:r>
          </w:p>
        </w:tc>
      </w:tr>
      <w:tr w:rsidR="002F53E2" w:rsidRPr="002F53E2" w14:paraId="45B7ADC1" w14:textId="77777777" w:rsidTr="00B83D24">
        <w:trPr>
          <w:trHeight w:val="228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665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BFB1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 odbioru korespondencji z siedziby Zamawiającego 5 razy w tygodniu (w okresie  trwania umowy płatna miesięcznie z dołu)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C9F6" w14:textId="78E120D7" w:rsidR="002F53E2" w:rsidRPr="002F53E2" w:rsidRDefault="00041814" w:rsidP="002F53E2">
            <w:pPr>
              <w:tabs>
                <w:tab w:val="right" w:pos="992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 miesięcy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A1F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FC3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53E2" w:rsidRPr="002F53E2" w14:paraId="0DDEC386" w14:textId="77777777" w:rsidTr="00B83D24">
        <w:trPr>
          <w:trHeight w:val="458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1A9A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6D5D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A4D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0C35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38DAB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53E2" w:rsidRPr="002F53E2" w14:paraId="3AB24468" w14:textId="77777777" w:rsidTr="00B83D24">
        <w:trPr>
          <w:trHeight w:val="458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F9C7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217DC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A2737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F501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00D12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53E2" w:rsidRPr="002F53E2" w14:paraId="51EF4BDC" w14:textId="77777777" w:rsidTr="00B83D24">
        <w:trPr>
          <w:trHeight w:val="300"/>
        </w:trPr>
        <w:tc>
          <w:tcPr>
            <w:tcW w:w="6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70D97" w14:textId="77777777" w:rsidR="002F53E2" w:rsidRPr="002F53E2" w:rsidRDefault="002F53E2" w:rsidP="002F53E2">
            <w:pPr>
              <w:tabs>
                <w:tab w:val="right" w:pos="9923"/>
              </w:tabs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Wartość oferty brutto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14275" w14:textId="77777777" w:rsidR="002F53E2" w:rsidRPr="002F53E2" w:rsidRDefault="002F53E2" w:rsidP="002F53E2">
            <w:pPr>
              <w:tabs>
                <w:tab w:val="right" w:pos="992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F53E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6604A2E1" w14:textId="7777777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color w:val="FF0000"/>
          <w:sz w:val="18"/>
          <w:szCs w:val="18"/>
        </w:rPr>
      </w:pPr>
    </w:p>
    <w:p w14:paraId="7159725B" w14:textId="77777777" w:rsidR="008307BA" w:rsidRPr="009A7E17" w:rsidRDefault="008307BA" w:rsidP="008307BA">
      <w:pPr>
        <w:ind w:right="43"/>
        <w:jc w:val="both"/>
        <w:rPr>
          <w:rFonts w:ascii="Calibri" w:hAnsi="Calibri" w:cs="Calibri"/>
          <w:b/>
          <w:sz w:val="18"/>
          <w:szCs w:val="18"/>
        </w:rPr>
      </w:pPr>
    </w:p>
    <w:p w14:paraId="686DF2D0" w14:textId="1F0194DA" w:rsidR="009A7E17" w:rsidRPr="009A7E17" w:rsidRDefault="009A7E17" w:rsidP="00D3779E">
      <w:pPr>
        <w:pStyle w:val="Textbody"/>
        <w:shd w:val="clear" w:color="auto" w:fill="FFFFFF"/>
        <w:spacing w:after="0"/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W Formularzu Cenowym zostały wyszczególnione rodzaje oraz orientacyjne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 xml:space="preserve">na okres </w:t>
      </w:r>
      <w:r w:rsidR="00F329DC">
        <w:rPr>
          <w:rFonts w:ascii="Calibri" w:hAnsi="Calibri" w:cs="Calibri"/>
          <w:sz w:val="18"/>
          <w:szCs w:val="18"/>
          <w:shd w:val="clear" w:color="auto" w:fill="FFFFFF"/>
        </w:rPr>
        <w:t>9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miesięcy na podstawie prognozy i analizy potrzeb Zamawiającego. Wskazane w tabeli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i rodzaje są wielkościami orientacyjnymi, przyjętymi w celu </w:t>
      </w:r>
      <w:r>
        <w:rPr>
          <w:rFonts w:ascii="Calibri" w:hAnsi="Calibri" w:cs="Calibri"/>
          <w:sz w:val="18"/>
          <w:szCs w:val="18"/>
          <w:shd w:val="clear" w:color="auto" w:fill="FFFFFF"/>
        </w:rPr>
        <w:t>rozeznania wartości rynkowych.</w:t>
      </w:r>
    </w:p>
    <w:p w14:paraId="5D08F458" w14:textId="5D45D952" w:rsidR="009A7E17" w:rsidRPr="009A7E17" w:rsidRDefault="009A7E17" w:rsidP="00D3779E">
      <w:pPr>
        <w:pStyle w:val="Textbody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>Zamawiający nie jest zobowiązany do zrealizowania podan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przesyłek. Rodzaje 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przesyłek w ramach świadczonych usług są szacunkowe i będą ulegały zmianie w zależności od potrzeb Zamawiającego. Wykonawca nie będzie dochodził roszczeń z tytułu zmian ilościowych i rodzajowych w trakcie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 ewentualnej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realizacji przedmiotu zamówienia. Wartości podane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>w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kolumnie </w:t>
      </w:r>
      <w:r w:rsidR="002F53E2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4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formularza cenowego są cenami jednostkowymi, które będą obowiązywały w trakcie całego okresu </w:t>
      </w:r>
      <w:r>
        <w:rPr>
          <w:rFonts w:ascii="Calibri" w:hAnsi="Calibri" w:cs="Calibri"/>
          <w:sz w:val="18"/>
          <w:szCs w:val="18"/>
          <w:shd w:val="clear" w:color="auto" w:fill="FFFFFF"/>
        </w:rPr>
        <w:t>realizacji przedmiotu zamówienia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i stanowić będą podstawę 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ewentualnego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wynagrodzenia Wykonawcy.</w:t>
      </w:r>
    </w:p>
    <w:p w14:paraId="0F0165E2" w14:textId="77777777" w:rsidR="0032489B" w:rsidRPr="00700814" w:rsidRDefault="00000000">
      <w:pPr>
        <w:rPr>
          <w:rFonts w:asciiTheme="minorHAnsi" w:hAnsiTheme="minorHAnsi" w:cstheme="minorHAnsi"/>
          <w:sz w:val="18"/>
          <w:szCs w:val="18"/>
        </w:rPr>
      </w:pPr>
    </w:p>
    <w:sectPr w:rsidR="0032489B" w:rsidRPr="00700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14D2" w14:textId="77777777" w:rsidR="00C83F4D" w:rsidRDefault="00C83F4D" w:rsidP="00D66CD7">
      <w:r>
        <w:separator/>
      </w:r>
    </w:p>
  </w:endnote>
  <w:endnote w:type="continuationSeparator" w:id="0">
    <w:p w14:paraId="2BF4DD14" w14:textId="77777777" w:rsidR="00C83F4D" w:rsidRDefault="00C83F4D" w:rsidP="00D6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5B18" w14:textId="77777777" w:rsidR="00E744E1" w:rsidRDefault="00E74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CDF0" w14:textId="77777777" w:rsidR="00E744E1" w:rsidRDefault="00E744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439E" w14:textId="77777777" w:rsidR="00E744E1" w:rsidRDefault="00E74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0E27" w14:textId="77777777" w:rsidR="00C83F4D" w:rsidRDefault="00C83F4D" w:rsidP="00D66CD7">
      <w:r>
        <w:separator/>
      </w:r>
    </w:p>
  </w:footnote>
  <w:footnote w:type="continuationSeparator" w:id="0">
    <w:p w14:paraId="468ADA0E" w14:textId="77777777" w:rsidR="00C83F4D" w:rsidRDefault="00C83F4D" w:rsidP="00D6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3ACA" w14:textId="77777777" w:rsidR="00E744E1" w:rsidRDefault="00E74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3A6D" w14:textId="5205003F" w:rsidR="00D66CD7" w:rsidRDefault="00E744E1" w:rsidP="00D66CD7">
    <w:pPr>
      <w:pStyle w:val="Nagwek"/>
      <w:tabs>
        <w:tab w:val="clear" w:pos="4536"/>
        <w:tab w:val="clear" w:pos="9072"/>
        <w:tab w:val="right" w:pos="628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72D84038" wp14:editId="5571CA5A">
          <wp:simplePos x="0" y="0"/>
          <wp:positionH relativeFrom="margin">
            <wp:posOffset>4201795</wp:posOffset>
          </wp:positionH>
          <wp:positionV relativeFrom="paragraph">
            <wp:posOffset>-196850</wp:posOffset>
          </wp:positionV>
          <wp:extent cx="1682750" cy="640080"/>
          <wp:effectExtent l="0" t="0" r="0" b="0"/>
          <wp:wrapTopAndBottom/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66CD7">
      <w:rPr>
        <w:noProof/>
      </w:rPr>
      <w:drawing>
        <wp:anchor distT="0" distB="0" distL="114300" distR="114300" simplePos="0" relativeHeight="251661312" behindDoc="1" locked="0" layoutInCell="1" allowOverlap="1" wp14:anchorId="3CE73B02" wp14:editId="35E6B025">
          <wp:simplePos x="0" y="0"/>
          <wp:positionH relativeFrom="column">
            <wp:posOffset>2000250</wp:posOffset>
          </wp:positionH>
          <wp:positionV relativeFrom="paragraph">
            <wp:posOffset>-8255</wp:posOffset>
          </wp:positionV>
          <wp:extent cx="1663700" cy="453390"/>
          <wp:effectExtent l="0" t="0" r="0" b="3810"/>
          <wp:wrapNone/>
          <wp:docPr id="248" name="Obraz 248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D7">
      <w:rPr>
        <w:noProof/>
      </w:rPr>
      <w:drawing>
        <wp:anchor distT="0" distB="0" distL="114300" distR="114300" simplePos="0" relativeHeight="251659264" behindDoc="1" locked="0" layoutInCell="1" allowOverlap="1" wp14:anchorId="1AEC6952" wp14:editId="1B392066">
          <wp:simplePos x="0" y="0"/>
          <wp:positionH relativeFrom="column">
            <wp:posOffset>0</wp:posOffset>
          </wp:positionH>
          <wp:positionV relativeFrom="paragraph">
            <wp:posOffset>-46355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47" name="Obraz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D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9498" w14:textId="77777777" w:rsidR="00E744E1" w:rsidRDefault="00E744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1F53"/>
    <w:multiLevelType w:val="hybridMultilevel"/>
    <w:tmpl w:val="EC8A1F5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B74"/>
    <w:multiLevelType w:val="hybridMultilevel"/>
    <w:tmpl w:val="C34A920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238B"/>
    <w:multiLevelType w:val="hybridMultilevel"/>
    <w:tmpl w:val="CB7E445C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2CC9"/>
    <w:multiLevelType w:val="hybridMultilevel"/>
    <w:tmpl w:val="C75A4CF2"/>
    <w:lvl w:ilvl="0" w:tplc="7018AD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57660">
    <w:abstractNumId w:val="3"/>
  </w:num>
  <w:num w:numId="2" w16cid:durableId="83457826">
    <w:abstractNumId w:val="0"/>
  </w:num>
  <w:num w:numId="3" w16cid:durableId="1309557956">
    <w:abstractNumId w:val="1"/>
  </w:num>
  <w:num w:numId="4" w16cid:durableId="160445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BA"/>
    <w:rsid w:val="00041814"/>
    <w:rsid w:val="0006477E"/>
    <w:rsid w:val="000A08A1"/>
    <w:rsid w:val="000B6DAA"/>
    <w:rsid w:val="001377E1"/>
    <w:rsid w:val="002815C4"/>
    <w:rsid w:val="002F53E2"/>
    <w:rsid w:val="0052797E"/>
    <w:rsid w:val="00634BF7"/>
    <w:rsid w:val="006739A5"/>
    <w:rsid w:val="006D60F2"/>
    <w:rsid w:val="00700814"/>
    <w:rsid w:val="00701F9E"/>
    <w:rsid w:val="00733751"/>
    <w:rsid w:val="007F0E2A"/>
    <w:rsid w:val="00806CB5"/>
    <w:rsid w:val="008307BA"/>
    <w:rsid w:val="00830888"/>
    <w:rsid w:val="0088020F"/>
    <w:rsid w:val="008B1CE8"/>
    <w:rsid w:val="008C3DC1"/>
    <w:rsid w:val="008F3B94"/>
    <w:rsid w:val="00911F1B"/>
    <w:rsid w:val="00956307"/>
    <w:rsid w:val="009A7E17"/>
    <w:rsid w:val="009D1F43"/>
    <w:rsid w:val="00B00C22"/>
    <w:rsid w:val="00B05807"/>
    <w:rsid w:val="00B23FBA"/>
    <w:rsid w:val="00B24300"/>
    <w:rsid w:val="00BC7C7E"/>
    <w:rsid w:val="00C3348E"/>
    <w:rsid w:val="00C83F4D"/>
    <w:rsid w:val="00D3779E"/>
    <w:rsid w:val="00D57876"/>
    <w:rsid w:val="00D64792"/>
    <w:rsid w:val="00D66CD7"/>
    <w:rsid w:val="00D86742"/>
    <w:rsid w:val="00E57F79"/>
    <w:rsid w:val="00E744E1"/>
    <w:rsid w:val="00EA43E3"/>
    <w:rsid w:val="00EA5C3F"/>
    <w:rsid w:val="00ED75C3"/>
    <w:rsid w:val="00ED7F1E"/>
    <w:rsid w:val="00F329DC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4F6D"/>
  <w15:chartTrackingRefBased/>
  <w15:docId w15:val="{EA2214AB-8FA7-48F1-B0B6-5C3E14E4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BA"/>
    <w:pPr>
      <w:suppressAutoHyphens/>
      <w:ind w:left="720"/>
      <w:contextualSpacing/>
    </w:pPr>
    <w:rPr>
      <w:lang w:eastAsia="ar-SA"/>
    </w:rPr>
  </w:style>
  <w:style w:type="character" w:customStyle="1" w:styleId="czeinternetowe">
    <w:name w:val="Łącze internetowe"/>
    <w:rsid w:val="008307BA"/>
    <w:rPr>
      <w:color w:val="000080"/>
      <w:u w:val="single"/>
    </w:rPr>
  </w:style>
  <w:style w:type="paragraph" w:customStyle="1" w:styleId="Standard">
    <w:name w:val="Standard"/>
    <w:rsid w:val="007008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E17"/>
    <w:pPr>
      <w:spacing w:after="120"/>
    </w:pPr>
  </w:style>
  <w:style w:type="paragraph" w:styleId="Poprawka">
    <w:name w:val="Revision"/>
    <w:hidden/>
    <w:uiPriority w:val="99"/>
    <w:semiHidden/>
    <w:rsid w:val="00EA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6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C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6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C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Irzyk-Drożdż Katarzyna</dc:creator>
  <cp:keywords/>
  <dc:description/>
  <cp:lastModifiedBy>Anna Zbrzeżna</cp:lastModifiedBy>
  <cp:revision>2</cp:revision>
  <dcterms:created xsi:type="dcterms:W3CDTF">2022-11-27T19:24:00Z</dcterms:created>
  <dcterms:modified xsi:type="dcterms:W3CDTF">2022-11-27T19:24:00Z</dcterms:modified>
</cp:coreProperties>
</file>